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591C04" w14:textId="428FC4C1" w:rsidR="005B4B5F" w:rsidRDefault="005B4B5F">
      <w:bookmarkStart w:id="0" w:name="_GoBack"/>
      <w:bookmarkEnd w:id="0"/>
      <w:r>
        <w:rPr>
          <w:rFonts w:hint="eastAsia"/>
        </w:rPr>
        <w:t>4.产品介绍</w:t>
      </w:r>
    </w:p>
    <w:p w14:paraId="43EB9FA3" w14:textId="207BE6EC" w:rsidR="005B4B5F" w:rsidRDefault="005B4B5F">
      <w:r>
        <w:rPr>
          <w:rFonts w:hint="eastAsia"/>
        </w:rPr>
        <w:t>4.1</w:t>
      </w:r>
      <w:r>
        <w:t xml:space="preserve"> </w:t>
      </w:r>
      <w:r>
        <w:rPr>
          <w:rFonts w:hint="eastAsia"/>
        </w:rPr>
        <w:t>界面设计</w:t>
      </w:r>
    </w:p>
    <w:p w14:paraId="4C56B829" w14:textId="2E305596" w:rsidR="005B4B5F" w:rsidRDefault="005B4B5F">
      <w:pPr>
        <w:rPr>
          <w:rFonts w:hint="eastAsia"/>
        </w:rPr>
      </w:pPr>
      <w:r>
        <w:rPr>
          <w:rFonts w:hint="eastAsia"/>
        </w:rPr>
        <w:t>4.1.1</w:t>
      </w:r>
      <w:r>
        <w:t xml:space="preserve"> </w:t>
      </w:r>
      <w:proofErr w:type="spellStart"/>
      <w:r>
        <w:rPr>
          <w:rFonts w:hint="eastAsia"/>
        </w:rPr>
        <w:t>OptAdvisor</w:t>
      </w:r>
      <w:proofErr w:type="spellEnd"/>
      <w:r>
        <w:rPr>
          <w:rFonts w:hint="eastAsia"/>
        </w:rPr>
        <w:t>首页</w:t>
      </w:r>
    </w:p>
    <w:p w14:paraId="139C29BC" w14:textId="68F9CAB1" w:rsidR="005B4B5F" w:rsidRDefault="00825EDF">
      <w:r>
        <w:rPr>
          <w:noProof/>
        </w:rPr>
        <w:drawing>
          <wp:inline distT="0" distB="0" distL="0" distR="0" wp14:anchorId="310E4567" wp14:editId="4F5CFEC5">
            <wp:extent cx="5274310" cy="2585328"/>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74310" cy="2585328"/>
                    </a:xfrm>
                    <a:prstGeom prst="rect">
                      <a:avLst/>
                    </a:prstGeom>
                    <a:noFill/>
                    <a:ln>
                      <a:noFill/>
                    </a:ln>
                  </pic:spPr>
                </pic:pic>
              </a:graphicData>
            </a:graphic>
          </wp:inline>
        </w:drawing>
      </w:r>
      <w:r>
        <w:rPr>
          <w:noProof/>
        </w:rPr>
        <w:drawing>
          <wp:inline distT="0" distB="0" distL="0" distR="0" wp14:anchorId="76CD1E5F" wp14:editId="0A91DE5B">
            <wp:extent cx="5274310" cy="2472333"/>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2472333"/>
                    </a:xfrm>
                    <a:prstGeom prst="rect">
                      <a:avLst/>
                    </a:prstGeom>
                    <a:noFill/>
                    <a:ln>
                      <a:noFill/>
                    </a:ln>
                  </pic:spPr>
                </pic:pic>
              </a:graphicData>
            </a:graphic>
          </wp:inline>
        </w:drawing>
      </w:r>
      <w:r>
        <w:rPr>
          <w:noProof/>
        </w:rPr>
        <w:drawing>
          <wp:inline distT="0" distB="0" distL="0" distR="0" wp14:anchorId="052DF5C8" wp14:editId="57C7AF58">
            <wp:extent cx="5274310" cy="170094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1700941"/>
                    </a:xfrm>
                    <a:prstGeom prst="rect">
                      <a:avLst/>
                    </a:prstGeom>
                    <a:noFill/>
                    <a:ln>
                      <a:noFill/>
                    </a:ln>
                  </pic:spPr>
                </pic:pic>
              </a:graphicData>
            </a:graphic>
          </wp:inline>
        </w:drawing>
      </w:r>
      <w:r>
        <w:rPr>
          <w:noProof/>
        </w:rPr>
        <w:lastRenderedPageBreak/>
        <w:drawing>
          <wp:inline distT="0" distB="0" distL="0" distR="0" wp14:anchorId="78E6DD8A" wp14:editId="414CE993">
            <wp:extent cx="5274310" cy="2987491"/>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87491"/>
                    </a:xfrm>
                    <a:prstGeom prst="rect">
                      <a:avLst/>
                    </a:prstGeom>
                    <a:noFill/>
                    <a:ln>
                      <a:noFill/>
                    </a:ln>
                  </pic:spPr>
                </pic:pic>
              </a:graphicData>
            </a:graphic>
          </wp:inline>
        </w:drawing>
      </w:r>
      <w:r>
        <w:rPr>
          <w:noProof/>
        </w:rPr>
        <w:drawing>
          <wp:inline distT="0" distB="0" distL="0" distR="0" wp14:anchorId="688FA0AC" wp14:editId="2BA6937A">
            <wp:extent cx="5274310" cy="920704"/>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920704"/>
                    </a:xfrm>
                    <a:prstGeom prst="rect">
                      <a:avLst/>
                    </a:prstGeom>
                    <a:noFill/>
                    <a:ln>
                      <a:noFill/>
                    </a:ln>
                  </pic:spPr>
                </pic:pic>
              </a:graphicData>
            </a:graphic>
          </wp:inline>
        </w:drawing>
      </w:r>
    </w:p>
    <w:p w14:paraId="5A5D773F" w14:textId="0077037A" w:rsidR="005B4B5F" w:rsidRDefault="005B4B5F">
      <w:r>
        <w:rPr>
          <w:rFonts w:hint="eastAsia"/>
        </w:rPr>
        <w:t>首页展示了</w:t>
      </w:r>
      <w:proofErr w:type="gramStart"/>
      <w:r>
        <w:rPr>
          <w:rFonts w:hint="eastAsia"/>
        </w:rPr>
        <w:t>本投顾系统</w:t>
      </w:r>
      <w:proofErr w:type="gramEnd"/>
      <w:r>
        <w:rPr>
          <w:rFonts w:hint="eastAsia"/>
        </w:rPr>
        <w:t>的主要功能及特点。</w:t>
      </w:r>
      <w:r>
        <w:rPr>
          <w:rFonts w:hint="eastAsia"/>
        </w:rPr>
        <w:t>用户可</w:t>
      </w:r>
      <w:r>
        <w:t>点击了解更多按钮或滚动鼠标滚轮看到产品介绍</w:t>
      </w:r>
      <w:proofErr w:type="gramStart"/>
      <w:r>
        <w:t>轮播图</w:t>
      </w:r>
      <w:proofErr w:type="gramEnd"/>
      <w:r>
        <w:rPr>
          <w:rFonts w:hint="eastAsia"/>
        </w:rPr>
        <w:t>；</w:t>
      </w:r>
      <w:r w:rsidRPr="005B4B5F">
        <w:rPr>
          <w:rFonts w:hint="eastAsia"/>
        </w:rPr>
        <w:t>点击</w:t>
      </w:r>
      <w:r w:rsidRPr="005B4B5F">
        <w:t>注册</w:t>
      </w:r>
      <w:r>
        <w:rPr>
          <w:rFonts w:hint="eastAsia"/>
        </w:rPr>
        <w:t>或登陆按钮分别跳转到相应页面；</w:t>
      </w:r>
      <w:r>
        <w:rPr>
          <w:rFonts w:hint="eastAsia"/>
        </w:rPr>
        <w:t>登录状态下</w:t>
      </w:r>
      <w:r>
        <w:t>点击组合推荐按钮</w:t>
      </w:r>
      <w:r>
        <w:rPr>
          <w:rFonts w:hint="eastAsia"/>
        </w:rPr>
        <w:t>可</w:t>
      </w:r>
      <w:r>
        <w:t>进入资产配置界面</w:t>
      </w:r>
      <w:r w:rsidR="009807CF">
        <w:rPr>
          <w:rFonts w:hint="eastAsia"/>
        </w:rPr>
        <w:t>，</w:t>
      </w:r>
      <w:r>
        <w:t>点击自定义组合按钮</w:t>
      </w:r>
      <w:r w:rsidR="009807CF">
        <w:rPr>
          <w:rFonts w:hint="eastAsia"/>
        </w:rPr>
        <w:t>可</w:t>
      </w:r>
      <w:r>
        <w:t>进入DIY组合构建界面</w:t>
      </w:r>
      <w:r w:rsidR="009807CF">
        <w:rPr>
          <w:rFonts w:hint="eastAsia"/>
        </w:rPr>
        <w:t>，</w:t>
      </w:r>
      <w:r>
        <w:rPr>
          <w:rFonts w:hint="eastAsia"/>
        </w:rPr>
        <w:t>点击</w:t>
      </w:r>
      <w:r>
        <w:t>浏览行情按钮进入市场行情——50ETF界面</w:t>
      </w:r>
      <w:r w:rsidR="009807CF">
        <w:rPr>
          <w:rFonts w:hint="eastAsia"/>
        </w:rPr>
        <w:t>。</w:t>
      </w:r>
    </w:p>
    <w:p w14:paraId="4248DDEF" w14:textId="3A14F958" w:rsidR="009807CF" w:rsidRDefault="009807CF">
      <w:pPr>
        <w:rPr>
          <w:rFonts w:hint="eastAsia"/>
        </w:rPr>
      </w:pPr>
      <w:r>
        <w:rPr>
          <w:rFonts w:hint="eastAsia"/>
        </w:rPr>
        <w:t>4.1.2</w:t>
      </w:r>
      <w:r>
        <w:t xml:space="preserve"> </w:t>
      </w:r>
      <w:r>
        <w:rPr>
          <w:rFonts w:hint="eastAsia"/>
        </w:rPr>
        <w:t>注册</w:t>
      </w:r>
    </w:p>
    <w:p w14:paraId="2C32B4AB" w14:textId="77777777" w:rsidR="009807CF" w:rsidRDefault="00825EDF">
      <w:r>
        <w:rPr>
          <w:noProof/>
        </w:rPr>
        <w:drawing>
          <wp:inline distT="0" distB="0" distL="0" distR="0" wp14:anchorId="70396476" wp14:editId="3D685665">
            <wp:extent cx="5274310" cy="259078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lastRenderedPageBreak/>
        <w:drawing>
          <wp:inline distT="0" distB="0" distL="0" distR="0" wp14:anchorId="7FA076E9" wp14:editId="61444DB7">
            <wp:extent cx="5274310" cy="2587605"/>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587605"/>
                    </a:xfrm>
                    <a:prstGeom prst="rect">
                      <a:avLst/>
                    </a:prstGeom>
                    <a:noFill/>
                    <a:ln>
                      <a:noFill/>
                    </a:ln>
                  </pic:spPr>
                </pic:pic>
              </a:graphicData>
            </a:graphic>
          </wp:inline>
        </w:drawing>
      </w:r>
      <w:r>
        <w:rPr>
          <w:noProof/>
        </w:rPr>
        <w:drawing>
          <wp:inline distT="0" distB="0" distL="0" distR="0" wp14:anchorId="0B0C9603" wp14:editId="5937CA95">
            <wp:extent cx="5274310" cy="1994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94050"/>
                    </a:xfrm>
                    <a:prstGeom prst="rect">
                      <a:avLst/>
                    </a:prstGeom>
                    <a:noFill/>
                    <a:ln>
                      <a:noFill/>
                    </a:ln>
                  </pic:spPr>
                </pic:pic>
              </a:graphicData>
            </a:graphic>
          </wp:inline>
        </w:drawing>
      </w:r>
    </w:p>
    <w:p w14:paraId="573947DB" w14:textId="7821C12C" w:rsidR="009807CF" w:rsidRDefault="009807CF">
      <w:r>
        <w:rPr>
          <w:rFonts w:hint="eastAsia"/>
        </w:rPr>
        <w:t>填写个人基本信息并填写问卷，系统根据个人偏好计算风险评估结果，更好的为用户提供推荐服务。</w:t>
      </w:r>
    </w:p>
    <w:p w14:paraId="41FCAB4C" w14:textId="033D5C99" w:rsidR="009807CF" w:rsidRDefault="009807CF">
      <w:pPr>
        <w:rPr>
          <w:rFonts w:hint="eastAsia"/>
        </w:rPr>
      </w:pPr>
      <w:r>
        <w:rPr>
          <w:rFonts w:hint="eastAsia"/>
        </w:rPr>
        <w:t>4.1.3</w:t>
      </w:r>
      <w:r>
        <w:t xml:space="preserve"> </w:t>
      </w:r>
      <w:r>
        <w:rPr>
          <w:rFonts w:hint="eastAsia"/>
        </w:rPr>
        <w:t>登陆及修改密码</w:t>
      </w:r>
    </w:p>
    <w:p w14:paraId="3BD4D793" w14:textId="0489F5AF" w:rsidR="009807CF" w:rsidRDefault="00825EDF">
      <w:r>
        <w:rPr>
          <w:noProof/>
        </w:rPr>
        <w:drawing>
          <wp:inline distT="0" distB="0" distL="0" distR="0" wp14:anchorId="04FBA8E5" wp14:editId="3F7F40E9">
            <wp:extent cx="5274310" cy="259773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597731"/>
                    </a:xfrm>
                    <a:prstGeom prst="rect">
                      <a:avLst/>
                    </a:prstGeom>
                    <a:noFill/>
                    <a:ln>
                      <a:noFill/>
                    </a:ln>
                  </pic:spPr>
                </pic:pic>
              </a:graphicData>
            </a:graphic>
          </wp:inline>
        </w:drawing>
      </w:r>
      <w:r>
        <w:rPr>
          <w:noProof/>
        </w:rPr>
        <w:lastRenderedPageBreak/>
        <w:drawing>
          <wp:inline distT="0" distB="0" distL="0" distR="0" wp14:anchorId="324515A8" wp14:editId="3A73ADAC">
            <wp:extent cx="5274310" cy="2190067"/>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190067"/>
                    </a:xfrm>
                    <a:prstGeom prst="rect">
                      <a:avLst/>
                    </a:prstGeom>
                    <a:noFill/>
                    <a:ln>
                      <a:noFill/>
                    </a:ln>
                  </pic:spPr>
                </pic:pic>
              </a:graphicData>
            </a:graphic>
          </wp:inline>
        </w:drawing>
      </w:r>
      <w:r>
        <w:rPr>
          <w:noProof/>
        </w:rPr>
        <w:drawing>
          <wp:inline distT="0" distB="0" distL="0" distR="0" wp14:anchorId="58F4B766" wp14:editId="2E1F73B1">
            <wp:extent cx="5274310" cy="2174271"/>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174271"/>
                    </a:xfrm>
                    <a:prstGeom prst="rect">
                      <a:avLst/>
                    </a:prstGeom>
                    <a:noFill/>
                    <a:ln>
                      <a:noFill/>
                    </a:ln>
                  </pic:spPr>
                </pic:pic>
              </a:graphicData>
            </a:graphic>
          </wp:inline>
        </w:drawing>
      </w:r>
    </w:p>
    <w:p w14:paraId="3BA2F518" w14:textId="74EFCC05" w:rsidR="009807CF" w:rsidRDefault="009807CF">
      <w:r>
        <w:rPr>
          <w:rFonts w:hint="eastAsia"/>
        </w:rPr>
        <w:t>用户可根据所获验证码进行密码的修改工作。</w:t>
      </w:r>
    </w:p>
    <w:p w14:paraId="2E72D49A" w14:textId="77777777" w:rsidR="009807CF" w:rsidRDefault="009807CF">
      <w:pPr>
        <w:rPr>
          <w:rFonts w:hint="eastAsia"/>
        </w:rPr>
      </w:pPr>
    </w:p>
    <w:p w14:paraId="289E181B" w14:textId="04FD4D45" w:rsidR="009807CF" w:rsidRDefault="009807CF">
      <w:r>
        <w:rPr>
          <w:rFonts w:hint="eastAsia"/>
        </w:rPr>
        <w:t>4.1.</w:t>
      </w:r>
      <w:r>
        <w:t xml:space="preserve">4 </w:t>
      </w:r>
      <w:r>
        <w:rPr>
          <w:rFonts w:hint="eastAsia"/>
        </w:rPr>
        <w:t>50ETF展示</w:t>
      </w:r>
    </w:p>
    <w:p w14:paraId="63EAC4D8" w14:textId="77777777" w:rsidR="009807CF" w:rsidRDefault="00825EDF">
      <w:r>
        <w:rPr>
          <w:noProof/>
        </w:rPr>
        <w:drawing>
          <wp:inline distT="0" distB="0" distL="0" distR="0" wp14:anchorId="2B791F3B" wp14:editId="537B79A9">
            <wp:extent cx="5274310" cy="2590780"/>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lastRenderedPageBreak/>
        <w:drawing>
          <wp:inline distT="0" distB="0" distL="0" distR="0" wp14:anchorId="3BBC3DE8" wp14:editId="6771CD6A">
            <wp:extent cx="5274310" cy="222431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24310"/>
                    </a:xfrm>
                    <a:prstGeom prst="rect">
                      <a:avLst/>
                    </a:prstGeom>
                    <a:noFill/>
                    <a:ln>
                      <a:noFill/>
                    </a:ln>
                  </pic:spPr>
                </pic:pic>
              </a:graphicData>
            </a:graphic>
          </wp:inline>
        </w:drawing>
      </w:r>
    </w:p>
    <w:p w14:paraId="0FD69BBF" w14:textId="36F89FB5" w:rsidR="009807CF" w:rsidRDefault="009807CF" w:rsidP="009807CF">
      <w:pPr>
        <w:rPr>
          <w:rFonts w:hint="eastAsia"/>
        </w:rPr>
      </w:pPr>
      <w:r>
        <w:rPr>
          <w:rFonts w:hint="eastAsia"/>
        </w:rPr>
        <w:t>行情图表分为</w:t>
      </w:r>
      <w:r>
        <w:t>分时线和日k线，按钮可在两张图表之间切换。</w:t>
      </w:r>
    </w:p>
    <w:p w14:paraId="20E3DD1C" w14:textId="2741F62E" w:rsidR="009807CF" w:rsidRDefault="009807CF" w:rsidP="009807CF">
      <w:pPr>
        <w:rPr>
          <w:rFonts w:hint="eastAsia"/>
        </w:rPr>
      </w:pPr>
      <w:r>
        <w:rPr>
          <w:rFonts w:hint="eastAsia"/>
        </w:rPr>
        <w:t>图表从上到下分为价格折线图，成交量柱状图，选中的时段三个部分</w:t>
      </w:r>
      <w:r w:rsidR="006E3BAC">
        <w:rPr>
          <w:rFonts w:hint="eastAsia"/>
        </w:rPr>
        <w:t>。</w:t>
      </w:r>
    </w:p>
    <w:p w14:paraId="361C9EFF" w14:textId="288E0E64" w:rsidR="009807CF" w:rsidRPr="009807CF" w:rsidRDefault="009807CF">
      <w:pPr>
        <w:rPr>
          <w:rFonts w:hint="eastAsia"/>
        </w:rPr>
      </w:pPr>
      <w:r>
        <w:rPr>
          <w:rFonts w:hint="eastAsia"/>
        </w:rPr>
        <w:t>鼠标悬浮在折线图区域或者成交量区域，可看到对应位置的行情信息</w:t>
      </w:r>
      <w:r w:rsidR="006E3BAC">
        <w:rPr>
          <w:rFonts w:hint="eastAsia"/>
        </w:rPr>
        <w:t>。</w:t>
      </w:r>
    </w:p>
    <w:p w14:paraId="19FAF1BD" w14:textId="408E81F6" w:rsidR="009807CF" w:rsidRDefault="00825EDF">
      <w:r>
        <w:rPr>
          <w:noProof/>
        </w:rPr>
        <w:drawing>
          <wp:inline distT="0" distB="0" distL="0" distR="0" wp14:anchorId="2A740652" wp14:editId="443F2739">
            <wp:extent cx="5274310" cy="2278016"/>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78016"/>
                    </a:xfrm>
                    <a:prstGeom prst="rect">
                      <a:avLst/>
                    </a:prstGeom>
                    <a:noFill/>
                    <a:ln>
                      <a:noFill/>
                    </a:ln>
                  </pic:spPr>
                </pic:pic>
              </a:graphicData>
            </a:graphic>
          </wp:inline>
        </w:drawing>
      </w:r>
    </w:p>
    <w:p w14:paraId="0B2FFC1A" w14:textId="211B46DB" w:rsidR="009807CF" w:rsidRDefault="009807CF">
      <w:r w:rsidRPr="009807CF">
        <w:rPr>
          <w:rFonts w:hint="eastAsia"/>
        </w:rPr>
        <w:t>在折线图区域，成交量区域或者时段选择区域滚动鼠标滚轮，可以缩放图表</w:t>
      </w:r>
      <w:r>
        <w:rPr>
          <w:rFonts w:hint="eastAsia"/>
        </w:rPr>
        <w:t>。</w:t>
      </w:r>
    </w:p>
    <w:p w14:paraId="57ACDE22" w14:textId="62AEA418" w:rsidR="009807CF" w:rsidRDefault="00825EDF">
      <w:r>
        <w:rPr>
          <w:noProof/>
        </w:rPr>
        <w:drawing>
          <wp:inline distT="0" distB="0" distL="0" distR="0" wp14:anchorId="7878D065" wp14:editId="3DD8F722">
            <wp:extent cx="5274310" cy="2221341"/>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221341"/>
                    </a:xfrm>
                    <a:prstGeom prst="rect">
                      <a:avLst/>
                    </a:prstGeom>
                    <a:noFill/>
                    <a:ln>
                      <a:noFill/>
                    </a:ln>
                  </pic:spPr>
                </pic:pic>
              </a:graphicData>
            </a:graphic>
          </wp:inline>
        </w:drawing>
      </w:r>
    </w:p>
    <w:p w14:paraId="2ED202E6" w14:textId="2E7A11FB" w:rsidR="009807CF" w:rsidRDefault="009807CF" w:rsidP="009807CF">
      <w:pPr>
        <w:rPr>
          <w:rFonts w:hint="eastAsia"/>
        </w:rPr>
      </w:pPr>
      <w:r>
        <w:rPr>
          <w:rFonts w:hint="eastAsia"/>
        </w:rPr>
        <w:t>在时段选择区域，可以按住鼠标左键拖动，改变观察时段。</w:t>
      </w:r>
    </w:p>
    <w:p w14:paraId="60DA23EE" w14:textId="12F66686" w:rsidR="009807CF" w:rsidRDefault="009807CF" w:rsidP="009807CF">
      <w:r>
        <w:rPr>
          <w:rFonts w:hint="eastAsia"/>
        </w:rPr>
        <w:lastRenderedPageBreak/>
        <w:t>日</w:t>
      </w:r>
      <w:r>
        <w:t>k线显示行情时，点击下方图例，可隐藏或显示对应的曲线</w:t>
      </w:r>
      <w:r>
        <w:rPr>
          <w:rFonts w:hint="eastAsia"/>
        </w:rPr>
        <w:t>。</w:t>
      </w:r>
    </w:p>
    <w:p w14:paraId="11C7CB72" w14:textId="38D480B3" w:rsidR="009807CF" w:rsidRDefault="009807CF" w:rsidP="009807CF"/>
    <w:p w14:paraId="4B5A13EA" w14:textId="4B0A32DE" w:rsidR="009807CF" w:rsidRDefault="009807CF" w:rsidP="009807CF">
      <w:pPr>
        <w:rPr>
          <w:rFonts w:hint="eastAsia"/>
        </w:rPr>
      </w:pPr>
      <w:r>
        <w:rPr>
          <w:rFonts w:hint="eastAsia"/>
        </w:rPr>
        <w:t>4.1.5</w:t>
      </w:r>
      <w:r>
        <w:t xml:space="preserve"> </w:t>
      </w:r>
      <w:r>
        <w:rPr>
          <w:rFonts w:hint="eastAsia"/>
        </w:rPr>
        <w:t>资产配置</w:t>
      </w:r>
    </w:p>
    <w:p w14:paraId="75CF3F7D" w14:textId="77777777" w:rsidR="009807CF" w:rsidRDefault="00825EDF">
      <w:r>
        <w:rPr>
          <w:noProof/>
        </w:rPr>
        <w:drawing>
          <wp:inline distT="0" distB="0" distL="0" distR="0" wp14:anchorId="78D9FE9B" wp14:editId="2430F04A">
            <wp:extent cx="5274310" cy="2438776"/>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438776"/>
                    </a:xfrm>
                    <a:prstGeom prst="rect">
                      <a:avLst/>
                    </a:prstGeom>
                    <a:noFill/>
                    <a:ln>
                      <a:noFill/>
                    </a:ln>
                  </pic:spPr>
                </pic:pic>
              </a:graphicData>
            </a:graphic>
          </wp:inline>
        </w:drawing>
      </w:r>
    </w:p>
    <w:p w14:paraId="253BAE13" w14:textId="0052C790" w:rsidR="009807CF" w:rsidRPr="009807CF" w:rsidRDefault="009807CF" w:rsidP="009807CF">
      <w:pPr>
        <w:rPr>
          <w:rFonts w:hint="eastAsia"/>
        </w:rPr>
      </w:pPr>
      <w:r>
        <w:rPr>
          <w:rFonts w:hint="eastAsia"/>
        </w:rPr>
        <w:t>页面左侧，市场预期部分提供八个选项，个人根据对未来</w:t>
      </w:r>
      <w:r>
        <w:t>50ETF价格和波动率的预期，点击选择对应的选项，如图选择了（上涨，增加）选项。</w:t>
      </w:r>
    </w:p>
    <w:p w14:paraId="60AEDD4C" w14:textId="02BE86A7" w:rsidR="009807CF" w:rsidRPr="009807CF" w:rsidRDefault="009807CF" w:rsidP="009807CF">
      <w:pPr>
        <w:rPr>
          <w:rFonts w:hint="eastAsia"/>
        </w:rPr>
      </w:pPr>
      <w:r>
        <w:rPr>
          <w:rFonts w:hint="eastAsia"/>
        </w:rPr>
        <w:t>预期偏好选择后，在页面右侧根据提示填写本金，允许最大损失比例，选择价格有效时间，并拖动滑块或点击进度条任意位置以选择对应的预期价格和预期波动率。</w:t>
      </w:r>
    </w:p>
    <w:p w14:paraId="2A08487B" w14:textId="62407601" w:rsidR="009807CF" w:rsidRDefault="009807CF" w:rsidP="009807CF">
      <w:r>
        <w:rPr>
          <w:rFonts w:hint="eastAsia"/>
        </w:rPr>
        <w:t>选择完成后，点击下一步按钮，等待系统计算并查看推荐组合。</w:t>
      </w:r>
    </w:p>
    <w:p w14:paraId="0E368B90" w14:textId="5DFBFB90" w:rsidR="005D55E4" w:rsidRDefault="00825EDF">
      <w:r>
        <w:rPr>
          <w:noProof/>
        </w:rPr>
        <w:drawing>
          <wp:inline distT="0" distB="0" distL="0" distR="0" wp14:anchorId="4284B5C2" wp14:editId="35E47B7D">
            <wp:extent cx="5274310" cy="241094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410940"/>
                    </a:xfrm>
                    <a:prstGeom prst="rect">
                      <a:avLst/>
                    </a:prstGeom>
                    <a:noFill/>
                    <a:ln>
                      <a:noFill/>
                    </a:ln>
                  </pic:spPr>
                </pic:pic>
              </a:graphicData>
            </a:graphic>
          </wp:inline>
        </w:drawing>
      </w:r>
    </w:p>
    <w:p w14:paraId="12C41AA5" w14:textId="39950A7C" w:rsidR="009807CF" w:rsidRDefault="009807CF">
      <w:r w:rsidRPr="009807CF">
        <w:rPr>
          <w:rFonts w:hint="eastAsia"/>
        </w:rPr>
        <w:t>可在页面右下角，点击加入我的组合按钮，并且输入组合命名后，可成功加入我的组合，并且跳转到我的组合页面。</w:t>
      </w:r>
    </w:p>
    <w:p w14:paraId="25C01070" w14:textId="544366E9" w:rsidR="009807CF" w:rsidRDefault="009807CF"/>
    <w:p w14:paraId="38CFEAC3" w14:textId="7B472AD0" w:rsidR="009807CF" w:rsidRDefault="009807CF">
      <w:pPr>
        <w:rPr>
          <w:rFonts w:hint="eastAsia"/>
        </w:rPr>
      </w:pPr>
      <w:r>
        <w:rPr>
          <w:rFonts w:hint="eastAsia"/>
        </w:rPr>
        <w:t>4.1.6</w:t>
      </w:r>
      <w:r>
        <w:t xml:space="preserve"> </w:t>
      </w:r>
      <w:r>
        <w:rPr>
          <w:rFonts w:hint="eastAsia"/>
        </w:rPr>
        <w:t>套期保值</w:t>
      </w:r>
    </w:p>
    <w:p w14:paraId="3390C8EB" w14:textId="77777777" w:rsidR="009807CF" w:rsidRDefault="00292825">
      <w:r>
        <w:rPr>
          <w:noProof/>
        </w:rPr>
        <w:lastRenderedPageBreak/>
        <w:drawing>
          <wp:inline distT="0" distB="0" distL="0" distR="0" wp14:anchorId="48F4F1E7" wp14:editId="71A642F7">
            <wp:extent cx="5274310" cy="2297057"/>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297057"/>
                    </a:xfrm>
                    <a:prstGeom prst="rect">
                      <a:avLst/>
                    </a:prstGeom>
                    <a:noFill/>
                    <a:ln>
                      <a:noFill/>
                    </a:ln>
                  </pic:spPr>
                </pic:pic>
              </a:graphicData>
            </a:graphic>
          </wp:inline>
        </w:drawing>
      </w:r>
    </w:p>
    <w:p w14:paraId="32724BD0" w14:textId="09886F70" w:rsidR="009807CF" w:rsidRDefault="009807CF">
      <w:r w:rsidRPr="009807CF">
        <w:rPr>
          <w:rFonts w:hint="eastAsia"/>
        </w:rPr>
        <w:t>按提示输入持仓量，套</w:t>
      </w:r>
      <w:proofErr w:type="gramStart"/>
      <w:r w:rsidRPr="009807CF">
        <w:rPr>
          <w:rFonts w:hint="eastAsia"/>
        </w:rPr>
        <w:t>保比例</w:t>
      </w:r>
      <w:proofErr w:type="gramEnd"/>
      <w:r w:rsidRPr="009807CF">
        <w:rPr>
          <w:rFonts w:hint="eastAsia"/>
        </w:rPr>
        <w:t>和预测价格最低值，选择套保期限后，</w:t>
      </w:r>
      <w:r>
        <w:rPr>
          <w:rFonts w:hint="eastAsia"/>
        </w:rPr>
        <w:t>点击查询结果会跳转至</w:t>
      </w:r>
      <w:r w:rsidRPr="009807CF">
        <w:rPr>
          <w:rFonts w:hint="eastAsia"/>
        </w:rPr>
        <w:t>套期保值效果展示</w:t>
      </w:r>
      <w:r>
        <w:rPr>
          <w:rFonts w:hint="eastAsia"/>
        </w:rPr>
        <w:t>页面。</w:t>
      </w:r>
    </w:p>
    <w:p w14:paraId="5AC7E100" w14:textId="77777777" w:rsidR="009807CF" w:rsidRDefault="00292825">
      <w:r>
        <w:rPr>
          <w:noProof/>
        </w:rPr>
        <w:drawing>
          <wp:inline distT="0" distB="0" distL="0" distR="0" wp14:anchorId="0A024FEB" wp14:editId="7F749AA9">
            <wp:extent cx="5274310" cy="221649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216492"/>
                    </a:xfrm>
                    <a:prstGeom prst="rect">
                      <a:avLst/>
                    </a:prstGeom>
                    <a:noFill/>
                    <a:ln>
                      <a:noFill/>
                    </a:ln>
                  </pic:spPr>
                </pic:pic>
              </a:graphicData>
            </a:graphic>
          </wp:inline>
        </w:drawing>
      </w:r>
    </w:p>
    <w:p w14:paraId="0F11BCA9" w14:textId="7B0CF800" w:rsidR="009807CF" w:rsidRDefault="009807CF">
      <w:r w:rsidRPr="009807CF">
        <w:rPr>
          <w:rFonts w:hint="eastAsia"/>
        </w:rPr>
        <w:t>点击添加至我的组合按钮，并且输入组合命名后，可成功加入我的组合，并且跳转到我的组合页面。</w:t>
      </w:r>
    </w:p>
    <w:p w14:paraId="3B930087" w14:textId="1187FD82" w:rsidR="009807CF" w:rsidRDefault="009807CF"/>
    <w:p w14:paraId="29151C20" w14:textId="4C532A4A" w:rsidR="009807CF" w:rsidRDefault="009807CF">
      <w:pPr>
        <w:rPr>
          <w:rFonts w:hint="eastAsia"/>
        </w:rPr>
      </w:pPr>
      <w:r>
        <w:rPr>
          <w:rFonts w:hint="eastAsia"/>
        </w:rPr>
        <w:t>4.1.7</w:t>
      </w:r>
      <w:r>
        <w:t xml:space="preserve"> </w:t>
      </w:r>
      <w:r>
        <w:rPr>
          <w:rFonts w:hint="eastAsia"/>
        </w:rPr>
        <w:t>DIY</w:t>
      </w:r>
    </w:p>
    <w:p w14:paraId="1B7CB64A" w14:textId="1A6A0582" w:rsidR="006E3BAC" w:rsidRDefault="00292825">
      <w:pPr>
        <w:rPr>
          <w:rFonts w:hint="eastAsia"/>
        </w:rPr>
      </w:pPr>
      <w:r>
        <w:rPr>
          <w:noProof/>
        </w:rPr>
        <w:drawing>
          <wp:inline distT="0" distB="0" distL="0" distR="0" wp14:anchorId="2B5BF75F" wp14:editId="60E28B5E">
            <wp:extent cx="5274310" cy="224945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249457"/>
                    </a:xfrm>
                    <a:prstGeom prst="rect">
                      <a:avLst/>
                    </a:prstGeom>
                    <a:noFill/>
                    <a:ln>
                      <a:noFill/>
                    </a:ln>
                  </pic:spPr>
                </pic:pic>
              </a:graphicData>
            </a:graphic>
          </wp:inline>
        </w:drawing>
      </w:r>
    </w:p>
    <w:p w14:paraId="7D2AD093" w14:textId="77777777" w:rsidR="006E3BAC" w:rsidRDefault="00292825">
      <w:r>
        <w:rPr>
          <w:noProof/>
        </w:rPr>
        <w:lastRenderedPageBreak/>
        <w:drawing>
          <wp:inline distT="0" distB="0" distL="0" distR="0" wp14:anchorId="772B2932" wp14:editId="69BD0045">
            <wp:extent cx="5274310" cy="1878927"/>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878927"/>
                    </a:xfrm>
                    <a:prstGeom prst="rect">
                      <a:avLst/>
                    </a:prstGeom>
                    <a:noFill/>
                    <a:ln>
                      <a:noFill/>
                    </a:ln>
                  </pic:spPr>
                </pic:pic>
              </a:graphicData>
            </a:graphic>
          </wp:inline>
        </w:drawing>
      </w:r>
    </w:p>
    <w:p w14:paraId="2AFACCDF" w14:textId="28A6EF95" w:rsidR="006E3BAC" w:rsidRDefault="006E3BAC" w:rsidP="006E3BAC">
      <w:r>
        <w:rPr>
          <w:rFonts w:hint="eastAsia"/>
        </w:rPr>
        <w:t>在日期选择框选择期权日期，查看相应日期的期权列表</w:t>
      </w:r>
      <w:r>
        <w:rPr>
          <w:rFonts w:hint="eastAsia"/>
        </w:rPr>
        <w:t>。</w:t>
      </w:r>
    </w:p>
    <w:p w14:paraId="72926305" w14:textId="707DE429" w:rsidR="006E3BAC" w:rsidRDefault="006E3BAC" w:rsidP="006E3BAC">
      <w:proofErr w:type="gramStart"/>
      <w:r>
        <w:rPr>
          <w:rFonts w:hint="eastAsia"/>
        </w:rPr>
        <w:t>勾选当前</w:t>
      </w:r>
      <w:proofErr w:type="gramEnd"/>
      <w:r>
        <w:rPr>
          <w:rFonts w:hint="eastAsia"/>
        </w:rPr>
        <w:t>列表中的期权，并在下方“已选择的组合”选择期权份数，负数为卖出，正数为买入</w:t>
      </w:r>
      <w:r>
        <w:rPr>
          <w:rFonts w:hint="eastAsia"/>
        </w:rPr>
        <w:t>。</w:t>
      </w:r>
    </w:p>
    <w:p w14:paraId="74EDB91D" w14:textId="5E1897A1" w:rsidR="006E3BAC" w:rsidRDefault="006E3BAC" w:rsidP="006E3BAC">
      <w:r>
        <w:rPr>
          <w:rFonts w:hint="eastAsia"/>
        </w:rPr>
        <w:t>点击某个期权，以在下方合约分析栏查看期权相关信息</w:t>
      </w:r>
      <w:r>
        <w:rPr>
          <w:rFonts w:hint="eastAsia"/>
        </w:rPr>
        <w:t>。</w:t>
      </w:r>
    </w:p>
    <w:p w14:paraId="5EE388F1" w14:textId="44E9F2E8" w:rsidR="006E3BAC" w:rsidRDefault="006E3BAC" w:rsidP="006E3BAC">
      <w:r w:rsidRPr="006E3BAC">
        <w:rPr>
          <w:rFonts w:hint="eastAsia"/>
        </w:rPr>
        <w:t>在选择组合后，点击预览按钮，查看选择的组合表现</w:t>
      </w:r>
      <w:r>
        <w:rPr>
          <w:rFonts w:hint="eastAsia"/>
        </w:rPr>
        <w:t>。</w:t>
      </w:r>
    </w:p>
    <w:p w14:paraId="5A0965AF" w14:textId="77777777" w:rsidR="006E3BAC" w:rsidRDefault="006E3BAC" w:rsidP="006E3BAC">
      <w:pPr>
        <w:rPr>
          <w:rFonts w:hint="eastAsia"/>
        </w:rPr>
      </w:pPr>
      <w:r w:rsidRPr="006E3BAC">
        <w:rPr>
          <w:rFonts w:hint="eastAsia"/>
        </w:rPr>
        <w:t>点击添加至我的组合按钮，并输入组合名称后，可成功添加至我的组合，并且跳转至我的组合界面。</w:t>
      </w:r>
    </w:p>
    <w:p w14:paraId="3935082A" w14:textId="358EC623" w:rsidR="006E3BAC" w:rsidRDefault="006E3BAC"/>
    <w:p w14:paraId="502B5F7B" w14:textId="7CF0EDF8" w:rsidR="006E3BAC" w:rsidRDefault="006E3BAC">
      <w:pPr>
        <w:rPr>
          <w:rFonts w:hint="eastAsia"/>
        </w:rPr>
      </w:pPr>
      <w:r>
        <w:rPr>
          <w:rFonts w:hint="eastAsia"/>
        </w:rPr>
        <w:t>4.1.8 我的组合</w:t>
      </w:r>
    </w:p>
    <w:p w14:paraId="3BC4545B" w14:textId="77777777" w:rsidR="006E3BAC" w:rsidRDefault="00292825">
      <w:r>
        <w:rPr>
          <w:noProof/>
        </w:rPr>
        <w:drawing>
          <wp:inline distT="0" distB="0" distL="0" distR="0" wp14:anchorId="78B2A69A" wp14:editId="11147772">
            <wp:extent cx="5274310" cy="23247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324725"/>
                    </a:xfrm>
                    <a:prstGeom prst="rect">
                      <a:avLst/>
                    </a:prstGeom>
                    <a:noFill/>
                    <a:ln>
                      <a:noFill/>
                    </a:ln>
                  </pic:spPr>
                </pic:pic>
              </a:graphicData>
            </a:graphic>
          </wp:inline>
        </w:drawing>
      </w:r>
    </w:p>
    <w:p w14:paraId="6E09E198" w14:textId="54854C00" w:rsidR="006E3BAC" w:rsidRDefault="006E3BAC">
      <w:r w:rsidRPr="006E3BAC">
        <w:rPr>
          <w:rFonts w:hint="eastAsia"/>
        </w:rPr>
        <w:t>页面左侧是不同添加来源的组合，鼠标左键点击单个组合，可在页面右侧查看该组合详细信息。</w:t>
      </w:r>
    </w:p>
    <w:p w14:paraId="527ED782" w14:textId="77777777" w:rsidR="006E3BAC" w:rsidRDefault="00292825">
      <w:r>
        <w:rPr>
          <w:noProof/>
        </w:rPr>
        <w:lastRenderedPageBreak/>
        <w:drawing>
          <wp:inline distT="0" distB="0" distL="0" distR="0" wp14:anchorId="460A0C37" wp14:editId="12BCA896">
            <wp:extent cx="5274310" cy="2170891"/>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170891"/>
                    </a:xfrm>
                    <a:prstGeom prst="rect">
                      <a:avLst/>
                    </a:prstGeom>
                    <a:noFill/>
                    <a:ln>
                      <a:noFill/>
                    </a:ln>
                  </pic:spPr>
                </pic:pic>
              </a:graphicData>
            </a:graphic>
          </wp:inline>
        </w:drawing>
      </w:r>
    </w:p>
    <w:p w14:paraId="15A42F04" w14:textId="600ECB83" w:rsidR="006E3BAC" w:rsidRDefault="006E3BAC">
      <w:r w:rsidRPr="006E3BAC">
        <w:rPr>
          <w:rFonts w:hint="eastAsia"/>
        </w:rPr>
        <w:t>鼠标右键点击单个组合，可对组合进行管理</w:t>
      </w:r>
      <w:r>
        <w:rPr>
          <w:rFonts w:hint="eastAsia"/>
        </w:rPr>
        <w:t>。</w:t>
      </w:r>
    </w:p>
    <w:p w14:paraId="32A252A2" w14:textId="0AF1813F" w:rsidR="006E3BAC" w:rsidRDefault="006E3BAC">
      <w:pPr>
        <w:rPr>
          <w:rFonts w:hint="eastAsia"/>
        </w:rPr>
      </w:pPr>
      <w:r w:rsidRPr="006E3BAC">
        <w:rPr>
          <w:rFonts w:hint="eastAsia"/>
        </w:rPr>
        <w:t>在组合详细信息界面中，点击添加跟踪按钮，可持续跟踪组合收益情况，在亏损过多时通过消息界面自动提示。</w:t>
      </w:r>
    </w:p>
    <w:p w14:paraId="019244E8" w14:textId="636A1B1F" w:rsidR="006E3BAC" w:rsidRDefault="006E3BAC"/>
    <w:p w14:paraId="789F5FDB" w14:textId="3B7058E3" w:rsidR="006E3BAC" w:rsidRDefault="006E3BAC">
      <w:pPr>
        <w:rPr>
          <w:rFonts w:hint="eastAsia"/>
        </w:rPr>
      </w:pPr>
      <w:r>
        <w:rPr>
          <w:rFonts w:hint="eastAsia"/>
        </w:rPr>
        <w:t>4.1.9</w:t>
      </w:r>
      <w:r>
        <w:t xml:space="preserve"> </w:t>
      </w:r>
      <w:r>
        <w:rPr>
          <w:rFonts w:hint="eastAsia"/>
        </w:rPr>
        <w:t>消息管理</w:t>
      </w:r>
    </w:p>
    <w:p w14:paraId="5E3F3F9F" w14:textId="77777777" w:rsidR="006E3BAC" w:rsidRDefault="00292825">
      <w:r>
        <w:rPr>
          <w:noProof/>
        </w:rPr>
        <w:drawing>
          <wp:inline distT="0" distB="0" distL="0" distR="0" wp14:anchorId="7BC1B868" wp14:editId="128B2232">
            <wp:extent cx="5274310" cy="2315385"/>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315385"/>
                    </a:xfrm>
                    <a:prstGeom prst="rect">
                      <a:avLst/>
                    </a:prstGeom>
                    <a:noFill/>
                    <a:ln>
                      <a:noFill/>
                    </a:ln>
                  </pic:spPr>
                </pic:pic>
              </a:graphicData>
            </a:graphic>
          </wp:inline>
        </w:drawing>
      </w:r>
    </w:p>
    <w:p w14:paraId="1B10F877" w14:textId="5FC48AD8" w:rsidR="006E3BAC" w:rsidRDefault="006E3BAC">
      <w:r>
        <w:rPr>
          <w:rFonts w:hint="eastAsia"/>
        </w:rPr>
        <w:t>4.1.10</w:t>
      </w:r>
      <w:r>
        <w:t xml:space="preserve"> </w:t>
      </w:r>
      <w:r>
        <w:rPr>
          <w:rFonts w:hint="eastAsia"/>
        </w:rPr>
        <w:t>个人信息</w:t>
      </w:r>
    </w:p>
    <w:p w14:paraId="120F5764" w14:textId="61F31142" w:rsidR="006E3BAC" w:rsidRDefault="006E3BAC">
      <w:pPr>
        <w:rPr>
          <w:rFonts w:hint="eastAsia"/>
        </w:rPr>
      </w:pPr>
      <w:r w:rsidRPr="006E3BAC">
        <w:rPr>
          <w:rFonts w:hint="eastAsia"/>
        </w:rPr>
        <w:t>点击导航右上方头像按钮，可进入个人信息页面</w:t>
      </w:r>
      <w:r>
        <w:rPr>
          <w:rFonts w:hint="eastAsia"/>
        </w:rPr>
        <w:t>。</w:t>
      </w:r>
    </w:p>
    <w:p w14:paraId="182C69D9" w14:textId="6317C29E" w:rsidR="00292825" w:rsidRDefault="00292825">
      <w:r>
        <w:rPr>
          <w:noProof/>
        </w:rPr>
        <w:lastRenderedPageBreak/>
        <w:drawing>
          <wp:inline distT="0" distB="0" distL="0" distR="0" wp14:anchorId="5DF8C928" wp14:editId="57DBBE26">
            <wp:extent cx="5274310" cy="207674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76747"/>
                    </a:xfrm>
                    <a:prstGeom prst="rect">
                      <a:avLst/>
                    </a:prstGeom>
                    <a:noFill/>
                    <a:ln>
                      <a:noFill/>
                    </a:ln>
                  </pic:spPr>
                </pic:pic>
              </a:graphicData>
            </a:graphic>
          </wp:inline>
        </w:drawing>
      </w:r>
    </w:p>
    <w:p w14:paraId="70543AD2" w14:textId="4CC2A2F9" w:rsidR="006E3BAC" w:rsidRDefault="006E3BAC" w:rsidP="006E3BAC">
      <w:pPr>
        <w:rPr>
          <w:rFonts w:hint="eastAsia"/>
        </w:rPr>
      </w:pPr>
      <w:r>
        <w:rPr>
          <w:rFonts w:hint="eastAsia"/>
        </w:rPr>
        <w:t>在个人信息界面，修改信息后点击保存按钮，可修改个人信息</w:t>
      </w:r>
      <w:r>
        <w:rPr>
          <w:rFonts w:hint="eastAsia"/>
        </w:rPr>
        <w:t>。</w:t>
      </w:r>
    </w:p>
    <w:p w14:paraId="21921672" w14:textId="0AB13ECB" w:rsidR="006E3BAC" w:rsidRDefault="006E3BAC" w:rsidP="006E3BAC">
      <w:pPr>
        <w:rPr>
          <w:rFonts w:hint="eastAsia"/>
        </w:rPr>
      </w:pPr>
      <w:r>
        <w:rPr>
          <w:rFonts w:hint="eastAsia"/>
        </w:rPr>
        <w:t>点击修改密码按钮，并根据提示输入原密码和新密码后，点击保存按钮，可以修改密码</w:t>
      </w:r>
      <w:r>
        <w:rPr>
          <w:rFonts w:hint="eastAsia"/>
        </w:rPr>
        <w:t>。</w:t>
      </w:r>
    </w:p>
    <w:sectPr w:rsidR="006E3BA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E6F"/>
    <w:rsid w:val="00292825"/>
    <w:rsid w:val="005B4B5F"/>
    <w:rsid w:val="005D55E4"/>
    <w:rsid w:val="006E3BAC"/>
    <w:rsid w:val="00825EDF"/>
    <w:rsid w:val="00942E6F"/>
    <w:rsid w:val="009807CF"/>
    <w:rsid w:val="00D238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11934"/>
  <w15:chartTrackingRefBased/>
  <w15:docId w15:val="{DE41320F-9466-4792-B6FD-194FE015E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10</Pages>
  <Words>187</Words>
  <Characters>1071</Characters>
  <Application>Microsoft Office Word</Application>
  <DocSecurity>0</DocSecurity>
  <Lines>8</Lines>
  <Paragraphs>2</Paragraphs>
  <ScaleCrop>false</ScaleCrop>
  <Company/>
  <LinksUpToDate>false</LinksUpToDate>
  <CharactersWithSpaces>1256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2018-09-09T07:56:00Z</dcterms:created>
  <dcterms:modified xsi:type="dcterms:W3CDTF">2018-09-09T08:47:00Z</dcterms:modified>
</cp:coreProperties>
</file>